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实战二：手把手教你图像风格迁移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一、简介</w:t>
      </w: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图像风格迁移是指，将一幅内容图的内容，和一幅或多幅风格图融合在一起，从而生成一些有意思的图片。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0"/>
        <w:jc w:val="both"/>
        <w:textAlignment w:val="auto"/>
        <w:outlineLvl w:val="9"/>
        <w:rPr>
          <w:rFonts w:hint="default" w:ascii="sans-serif" w:hAnsi="sans-serif" w:eastAsia="sans-serif" w:cs="sans-serif"/>
          <w:i w:val="0"/>
          <w:caps w:val="0"/>
          <w:spacing w:val="0"/>
          <w:sz w:val="16"/>
          <w:szCs w:val="16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有兴趣的可以看一下外文文献</w:t>
      </w:r>
      <w:r>
        <w:rPr>
          <w:rFonts w:ascii="sans-serif" w:hAnsi="sans-serif" w:eastAsia="sans-serif" w:cs="sans-serif"/>
          <w:i w:val="0"/>
          <w:caps w:val="0"/>
          <w:color w:val="212121"/>
          <w:spacing w:val="0"/>
          <w:sz w:val="16"/>
          <w:szCs w:val="16"/>
          <w:shd w:val="clear" w:fill="FFFFFF"/>
        </w:rPr>
        <w:t> 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6"/>
          <w:szCs w:val="16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6"/>
          <w:szCs w:val="16"/>
          <w:shd w:val="clear" w:fill="FFFFFF"/>
        </w:rPr>
        <w:instrText xml:space="preserve"> HYPERLINK "https://arxiv.org/abs/1508.06576" \t "https://colab.research.google.com/drive/_blank" </w:instrTex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6"/>
          <w:szCs w:val="16"/>
          <w:shd w:val="clear" w:fill="FFFFFF"/>
        </w:rPr>
        <w:fldChar w:fldCharType="separate"/>
      </w:r>
      <w:r>
        <w:rPr>
          <w:rStyle w:val="5"/>
          <w:rFonts w:hint="default" w:ascii="sans-serif" w:hAnsi="sans-serif" w:eastAsia="sans-serif" w:cs="sans-serif"/>
          <w:i w:val="0"/>
          <w:caps w:val="0"/>
          <w:spacing w:val="0"/>
          <w:sz w:val="16"/>
          <w:szCs w:val="16"/>
          <w:shd w:val="clear" w:fill="FFFFFF"/>
        </w:rPr>
        <w:t>Leon A. Gatys' paper, A Neural Algorithm of Artistic Style</w:t>
      </w:r>
      <w:r>
        <w:rPr>
          <w:rFonts w:hint="default" w:ascii="sans-serif" w:hAnsi="sans-serif" w:eastAsia="sans-serif" w:cs="sans-serif"/>
          <w:i w:val="0"/>
          <w:caps w:val="0"/>
          <w:spacing w:val="0"/>
          <w:sz w:val="16"/>
          <w:szCs w:val="16"/>
          <w:shd w:val="clear" w:fill="FFFFFF"/>
        </w:rPr>
        <w:fldChar w:fldCharType="end"/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"https://arxiv.org/abs/1508.06576"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https://arxiv.org/abs/1508.06576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ps访问需外网，可参考后面的操作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例子：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3791585"/>
            <wp:effectExtent l="0" t="0" r="3175" b="3175"/>
            <wp:docPr id="1" name="图片 1" descr="图像风格迁移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像风格迁移示例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二、方法一TensorFlow实现图像风格迁移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 准备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安装包：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rPr>
          <w:sz w:val="24"/>
          <w:szCs w:val="24"/>
        </w:rPr>
      </w:pPr>
      <w:r>
        <w:rPr>
          <w:rStyle w:val="7"/>
          <w:rFonts w:hint="default" w:ascii="Consolas" w:hAnsi="Consolas" w:eastAsia="Consolas" w:cs="Consolas"/>
          <w:i w:val="0"/>
          <w:caps w:val="0"/>
          <w:color w:val="1A1A1A"/>
          <w:spacing w:val="0"/>
          <w:sz w:val="24"/>
          <w:szCs w:val="24"/>
          <w:bdr w:val="none" w:color="auto" w:sz="0" w:space="0"/>
          <w:shd w:val="clear" w:fill="F6F6F6"/>
        </w:rPr>
        <w:t>pip install numpy scipy tensorflow keras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图片准备：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准备好内容图片以及风格图片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979805"/>
            <wp:effectExtent l="0" t="0" r="7620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 原理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为了将风格图的风格和内容图的内容进行融合，所生成的图片，在内容应当尽可能接近内容图，在风格中应当尽可能接近风格图。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因此需要定义内容损失函数和风格损失函数，经过加权后作为总的损失函数。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实现步骤如下：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a.随机产生一张图片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b.在每轮迭代中，根据总的损失函数，调整图片的像素值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c.经过多轮迭代，得到优化后的图片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3.内容损失函数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两张图片在内容中相似，不能仅仅靠简单的纯像素比较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CNN具有抽象和理解图像的能力，因此可以考虑将各个卷积层的输出作为图像的内容。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以VGG19为例，其中包括了多个卷积层、池化层，以及最后的全连接层。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16475" cy="3093720"/>
            <wp:effectExtent l="0" t="0" r="14605" b="0"/>
            <wp:docPr id="3" name="图片 3" descr="VGG19模型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VGG19模型结构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这里使用conv4_2的输出作为图像的内容表示，定义内容损失函数如下</w:t>
      </w:r>
      <w:r>
        <w:drawing>
          <wp:inline distT="0" distB="0" distL="114300" distR="114300">
            <wp:extent cx="3322320" cy="601980"/>
            <wp:effectExtent l="0" t="0" r="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4.风格损失函数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风格是一个很难说清楚的概念，可能是笔触、纹理、结构、布局、用色等等。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这里使用卷积层各个特征图之间的互相关作为图像的风格，以conv1_1为例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共包含64个特征图即feature map，或者说图像的深度、通道的个数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每个特征图都是对上一层输出的一种理解，可以类比成64个人对同一幅画的不同理解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这些人可能分别偏好印象派、现代主义、超现实主义、表现主义等不同风格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当图像是某一种风格时，可能这一部分人很欣赏，但那一部分人不喜欢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当图像是另一种风格时，可能这一部分人不喜欢，但那一部分人很欣赏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64个人之间理解的差异，可以用特征图的互相关表示，这里使用Gram矩阵计算互相关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不同的风格会导致差异化的互相关结果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Gram矩阵的计算如下，如果有64个特征图，那么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Gram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矩阵的大小便是64 × 64，第i行第j列的值表示第i个特征图和第j个特征图之间的互相关，用内积计算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2985" w:firstLineChars="1244"/>
        <w:jc w:val="left"/>
        <w:textAlignment w:val="auto"/>
        <w:outlineLvl w:val="9"/>
      </w:pPr>
      <w:r>
        <w:drawing>
          <wp:inline distT="0" distB="0" distL="114300" distR="114300">
            <wp:extent cx="2423160" cy="510540"/>
            <wp:effectExtent l="0" t="0" r="0" b="762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rightChars="0" w:firstLine="48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风格损失函数定义如下，对多个卷积层的风格表示差异进行加权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rightChars="0" w:firstLine="480"/>
        <w:jc w:val="center"/>
        <w:textAlignment w:val="auto"/>
        <w:outlineLvl w:val="9"/>
      </w:pPr>
      <w:r>
        <w:drawing>
          <wp:inline distT="0" distB="0" distL="114300" distR="114300">
            <wp:extent cx="3795395" cy="1295400"/>
            <wp:effectExtent l="0" t="0" r="14605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5.损失函数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rightChars="0" w:firstLine="48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总的损失函数即内容损失函数和风格损失函数的加权，不同的权重会导致不同的迁移效果。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rightChars="0" w:firstLine="480"/>
        <w:jc w:val="both"/>
        <w:textAlignment w:val="auto"/>
        <w:outlineLvl w:val="9"/>
      </w:pPr>
      <w:r>
        <w:drawing>
          <wp:inline distT="0" distB="0" distL="114300" distR="114300">
            <wp:extent cx="4587875" cy="502920"/>
            <wp:effectExtent l="0" t="0" r="14605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50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6.TensorFlow代码实现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-*- coding: utf-8 -*-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加载库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tensorflow as tf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numpy as np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scipy.io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scipy.misc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os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time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the_current_time():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print(time.strftime("%Y-%m-%d %H:%M:%S", time.localtime(int(time.time()))))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定义一些变量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CONTENT_IMG = 'content.jpg'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STYLE_IMG = 'style5.jpg'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OUTPUT_DIR = 'neural_style_transfer_tensorflow/'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if not os.path.exists(OUTPUT_DIR):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os.mkdir(OUTPUT_DIR)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IMAGE_W = 800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IMAGE_H = 600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COLOR_C = 3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NOISE_RATIO = 0.7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BETA = 5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ALPHA = 100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VGG_MODEL = 'imagenet-vgg-verydeep-19.mat'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MEAN_VALUES = np.array([123.68, 116.779, 103.939]).reshape((1, 1, 1, 3))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加载VGG19模型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load_vgg_model(path):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'''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Details of the VGG19 model: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- 0 is conv1_1 (3, 3, 3, 64)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 is conv1_2 (3, 3, 64, 64)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 xml:space="preserve">- 3 is relu   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- 4 is maxpool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- 5 is conv2_1 (3, 3, 64, 128)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- 6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- 7 is conv2_2 (3, 3, 128, 128)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- 8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- 9 is maxpool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- 10 is conv3_1 (3, 3, 128, 256)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- 11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- 12 is conv3_2 (3, 3, 256, 256)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- 13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- 14 is conv3_3 (3, 3, 256, 256)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- 15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- 16 is conv3_4 (3, 3, 256, 256)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- 17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- 18 is maxpool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- 19 is conv4_1 (3, 3, 256,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- 20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- 21 is conv4_2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- 22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- 23 is conv4_3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- 24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- 25 is conv4_4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- 26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- 27 is maxpool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- 28 is conv5_1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- 29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- 30 is conv5_2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- 31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- 32 is conv5_3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- 33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- 34 is conv5_4 (3, 3, 512, 512)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- 35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- 36 is maxpool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- 37 is fullyconnected (7, 7, 512, 4096)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- 38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- 39 is fullyconnected (1, 1, 4096, 4096)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- 40 is relu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- 41 is fullyconnected (1, 1, 4096, 1000)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- 42 is softmax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'''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vgg = scipy.io.loadmat(path)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vgg_layers = vgg['layers']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_weights(layer, expected_layer_name):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W = vgg_layers[0][layer][0][0][2][0][0]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b = vgg_layers[0][layer][0][0][2][0][1]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layer_name = vgg_layers[0][layer][0][0][0][0]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assert layer_name == expected_layer_name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W, b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_conv2d_relu(prev_layer, layer, layer_name):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W, b = _weights(layer, layer_name)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W = tf.constant(W)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b = tf.constant(np.reshape(b, (b.size)))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tf.nn.relu(tf.nn.conv2d(prev_layer, filter=W, strides=[1, 1, 1, 1], padding='SAME') + b)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_avgpool(prev_layer):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tf.nn.avg_pool(prev_layer, ksize=[1, 2, 2, 1], strides=[1, 2, 2, 1], padding='SAME')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 = {}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graph['input']    = tf.Variable(np.zeros((1, IMAGE_H, IMAGE_W, COLOR_C)), dtype='float32')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graph['conv1_1']  = _conv2d_relu(graph['input'], 0, 'conv1_1')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graph['conv1_2']  = _conv2d_relu(graph['conv1_1'], 2, 'conv1_2')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graph['avgpool1'] = _avgpool(graph['conv1_2'])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graph['conv2_1']  = _conv2d_relu(graph['avgpool1'], 5, 'conv2_1')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graph['conv2_2']  = _conv2d_relu(graph['conv2_1'], 7, 'conv2_2')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graph['avgpool2'] = _avgpool(graph['conv2_2'])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graph['conv3_1']  = _conv2d_relu(graph['avgpool2'], 10, 'conv3_1')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graph['conv3_2']  = _conv2d_relu(graph['conv3_1'], 12, 'conv3_2')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graph['conv3_3']  = _conv2d_relu(graph['conv3_2'], 14, 'conv3_3')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graph['conv3_4']  = _conv2d_relu(graph['conv3_3'], 16, 'conv3_4')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graph['avgpool3'] = _avgpool(graph['conv3_4'])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graph['conv4_1']  = _conv2d_relu(graph['avgpool3'], 19, 'conv4_1')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graph['conv4_2']  = _conv2d_relu(graph['conv4_1'], 21, 'conv4_2')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graph['conv4_3']  = _conv2d_relu(graph['conv4_2'], 23, 'conv4_3')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graph['conv4_4']  = _conv2d_relu(graph['conv4_3'], 25, 'conv4_4')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graph['avgpool4'] = _avgpool(graph['conv4_4'])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graph['conv5_1']  = _conv2d_relu(graph['avgpool4'], 28, 'conv5_1')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graph['conv5_2']  = _conv2d_relu(graph['conv5_1'], 30, 'conv5_2')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graph['conv5_3']  = _conv2d_relu(graph['conv5_2'], 32, 'conv5_3')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graph['conv5_4']  = _conv2d_relu(graph['conv5_3'], 34, 'conv5_4')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graph['avgpool5'] = _avgpool(graph['conv5_4'])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graph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定义内容损失函数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content_loss_func(sess, model):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_content_loss(p, x):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N = p.shape[3]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M = p.shape[1] * p.shape[2]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(1 / (4 * N * M)) * tf.reduce_sum(tf.pow(x - p, 2))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_content_loss(sess.run(model['conv4_2']), model['conv4_2'])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定义风格损失函数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STYLE_LAYERS = [('conv1_1', 0.5), ('conv2_1', 1.0), ('conv3_1', 1.5), ('conv4_1', 3.0), ('conv5_1', 4.0)]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style_loss_func(sess, model):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_gram_matrix(F, N, M):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Ft = tf.reshape(F, (M, N))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tf.matmul(tf.transpose(Ft), Ft)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_style_loss(a, x):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N = a.shape[3]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M = a.shape[1] * a.shape[2]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A = _gram_matrix(a, N, M)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 = _gram_matrix(x, N, M)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(1 / (4 * N ** 2 * M ** 2)) * tf.reduce_sum(tf.pow(G - A, 2))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sum([_style_loss(sess.run(model[layer_name]), model[layer_name]) * w for layer_name, w in STYLE_LAYERS])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随机产生一张初始照片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generate_noise_image(content_image, noise_ratio=NOISE_RATIO):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noise_image = np.random.uniform(-20, 20, (1, IMAGE_H, IMAGE_W, COLOR_C)).astype('float32')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input_image = noise_image * noise_ratio + content_image * (1 - noise_ratio)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input_image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加载图片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load_image(path):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scipy.misc.imread(path)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scipy.misc.imresize(image, (IMAGE_H, IMAGE_W))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np.reshape(image, ((1, ) + image.shape))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image - MEAN_VALUES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return image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保存图片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save_image(path, image):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image + MEAN_VALUES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image[0]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image = np.clip(image, 0, 255).astype('uint8')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scipy.misc.imsave(path, image)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调用以上函数并训练模型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the_current_time()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with tf.Session() as sess: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content_image = load_image(CONTENT_IMG)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style_image = load_image(STYLE_IMG)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model = load_vgg_model(VGG_MODEL)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input_image = generate_noise_image(content_image)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sess.run(tf.global_variables_initializer())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sess.run(model['input'].assign(content_image))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content_loss = content_loss_func(sess, model)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sess.run(model['input'].assign(style_image))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style_loss = style_loss_func(sess, model)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total_loss = BETA * content_loss + ALPHA * style_loss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optimizer = tf.train.AdamOptimizer(2.0)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train = optimizer.minimize(total_loss)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sess.run(tf.global_variables_initializer())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sess.run(model['input'].assign(input_image))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ITERATIONS = 2000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for i in range(ITERATIONS):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sess.run(train)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if i % 100 == 0: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output_image = sess.run(model['input'])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the_current_time()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print('Iteration %d' % i)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print('Cost: ', sess.run(total_loss))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ab/>
      </w: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save_image(os.path.join(OUTPUT_DIR, 'output_%d.jpg' % i), output_image)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7.结果展示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（1）运行 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kern w:val="0"/>
          <w:sz w:val="24"/>
          <w:szCs w:val="24"/>
          <w:shd w:val="clear" w:fill="F6F6F6"/>
          <w:lang w:val="en-US" w:eastAsia="zh-CN" w:bidi="ar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kern w:val="0"/>
          <w:sz w:val="24"/>
          <w:szCs w:val="24"/>
          <w:shd w:val="clear" w:fill="F6F6F6"/>
          <w:lang w:val="en-US" w:eastAsia="zh-CN" w:bidi="ar"/>
        </w:rPr>
        <w:t>python main_tf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（2）运行过程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9230" cy="1418590"/>
            <wp:effectExtent l="0" t="0" r="3810" b="139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可以看出在本机的cpu上跑非常慢，很慢，，，，，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（3）结果展示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6055" cy="916305"/>
            <wp:effectExtent l="0" t="0" r="6985" b="1333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三、方法二TensorFlow实现快速图像风格迁移（Fast Neural Style Transfer）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1.简介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1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使用TensorFlow实现快速图像风格迁移（Fast Neural Style Transfer）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2.准备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1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风格图及原图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1" w:firstLineChars="0"/>
        <w:jc w:val="both"/>
        <w:textAlignment w:val="auto"/>
        <w:outlineLvl w:val="9"/>
      </w:pPr>
      <w:r>
        <w:drawing>
          <wp:inline distT="0" distB="0" distL="114300" distR="114300">
            <wp:extent cx="5272405" cy="2291080"/>
            <wp:effectExtent l="0" t="0" r="635" b="1016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3.原理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在之前介绍的图像风格迁移中，可以根据内容图片和风格图片优化输入图片，使得内容损失函数和风格损失函数尽可能小。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使用快速图像风格迁移可大大缩短生成一张迁移图片所需的时间，其模型结构如下，包括转换网络和损失网络。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drawing>
          <wp:inline distT="0" distB="0" distL="114300" distR="114300">
            <wp:extent cx="5272405" cy="1872615"/>
            <wp:effectExtent l="0" t="0" r="635" b="1905"/>
            <wp:docPr id="19" name="图片 19" descr="快速图像风格迁移模型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快速图像风格迁移模型原理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风格图片是固定的，而内容图片是可变的输入，因此以上模型用于将任意图片快速转换为指定风格的图片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转换网络：参数需要训练，将内容图片转换成迁移图片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损失网络：计算迁移图片和风格图片之间的风格损失，以及迁移图片和原始内容图片之间的内容损失。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经过训练后，转换网络所生成的迁移图片，在内容和输入的内容图片相似，在风格上和指定的风格图片相似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进行推断时，仅使用转换网络，输入内容图片，即可得到对应的迁移图片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如果有多个风格图片，对每个风格分别训练一个模型即可。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4.实现代码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# -*- coding: utf-8 -*-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tensorflow as tf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numpy as np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from imageio import imread, imsave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os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import time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def the_current_time():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 xml:space="preserve">    print(time.strftime("%Y-%m-%d %H:%M:%S", time.localtime(int(time.time()))))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style = 'udnie'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model = 'samples_%s' % style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content_image = 'sjtu.jpg'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result_image = 'sjtu_%s.jpg' % style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X_image = imread(content_image)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 = tf.Session()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sess.run(tf.global_variables_initializer())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saver = tf.train.import_meta_graph(os.path.join(model, 'fast_style_transfer.meta'))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saver.restore(sess, tf.train.latest_checkpoint(model))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graph = tf.get_default_graph()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X = graph.get_tensor_by_name('X:0')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 = graph.get_tensor_by_name('transformer/g:0')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the_current_time()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gen_img = sess.run(g, feed_dict={X: [X_image]})[0]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gen_img = np.clip(gen_img, 0, 255) / 255.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imsave(result_image, gen_img)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6F6"/>
        <w:wordWrap/>
        <w:spacing w:before="210" w:beforeAutospacing="0" w:after="210" w:afterAutospacing="0"/>
        <w:ind w:left="0" w:right="0"/>
        <w:jc w:val="left"/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</w:pPr>
      <w:r>
        <w:rPr>
          <w:rStyle w:val="7"/>
          <w:rFonts w:hint="eastAsia" w:ascii="Consolas" w:hAnsi="Consolas" w:eastAsia="Consolas" w:cs="Consolas"/>
          <w:i w:val="0"/>
          <w:caps w:val="0"/>
          <w:color w:val="1A1A1A"/>
          <w:spacing w:val="0"/>
          <w:sz w:val="24"/>
          <w:szCs w:val="24"/>
          <w:shd w:val="clear" w:fill="F6F6F6"/>
          <w:lang w:val="en-US" w:eastAsia="zh-CN"/>
        </w:rPr>
        <w:t>the_current_time()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5.运行结果展示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（1）过程展示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5266055" cy="1050290"/>
            <wp:effectExtent l="0" t="0" r="6985" b="127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速度很快，在本机CPU中5s左右就完成了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（2）结果展示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</w:pPr>
      <w:r>
        <w:drawing>
          <wp:inline distT="0" distB="0" distL="114300" distR="114300">
            <wp:extent cx="5273040" cy="1057275"/>
            <wp:effectExtent l="0" t="0" r="0" b="952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四、方法三TensorFlow实现图像风格迁移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前面都是在CPU上跑的程序，可我就想试试在GPU上跑，怎么办？怎么办？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那么方法来了，谷歌提供了Google Colob可以免费试用GPU来跑代码，那么赶快来试试吧！！！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1.外网访问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谷歌访问助手破解版，无需设置推广网站的地址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"https://github.com/haotian-wang/google-access-helper"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https://github.com/haotian-wang/google-access-helper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2.Google Colab免费GPU服务器使用教程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参考一个博主提供的文章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"https://blog.csdn.net/cocoaqin/article/details/79184540"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https://blog.csdn.net/cocoaqin/article/details/79184540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3.例子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9070" cy="3943985"/>
            <wp:effectExtent l="0" t="0" r="13970" b="3175"/>
            <wp:docPr id="23" name="图片 23" descr="Green_Sea_Turtle_grazing_sea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Green_Sea_Turtle_grazing_seagras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97475" cy="4723130"/>
            <wp:effectExtent l="0" t="0" r="14605" b="1270"/>
            <wp:docPr id="22" name="图片 22" descr="The_Great_Wave_off_Kanaga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The_Great_Wave_off_Kanagaw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856355"/>
            <wp:effectExtent l="0" t="0" r="4445" b="14605"/>
            <wp:docPr id="24" name="图片 24" descr="结果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结果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在此过程中，我们按照下列步骤中进行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a.可视化数据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b.基本预处理/准备数据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c.设置损失功能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d.创建模型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1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e.优化损失功能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4.代码展示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（1）下载图片到文件中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（2）运行代码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5.结果展示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（1）过程展示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5273675" cy="3293110"/>
            <wp:effectExtent l="0" t="0" r="14605" b="13970"/>
            <wp:docPr id="25" name="图片 25" descr="Iteration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teration 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（2）最终结果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5273040" cy="4994910"/>
            <wp:effectExtent l="0" t="0" r="0" b="3810"/>
            <wp:docPr id="26" name="图片 26" descr="输出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输出结果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五、项目地址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bookmarkStart w:id="0" w:name="_GoBack"/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 xml:space="preserve">链接：https://pan.baidu.com/s/1MydlfdfLRYUigZVhKwj7kw 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 xml:space="preserve">提取码：utmt </w:t>
      </w:r>
    </w:p>
    <w:bookmarkEnd w:id="0"/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复制这段内容后打开百度网盘手机App，操作更方便哦</w:t>
      </w:r>
    </w:p>
    <w:p>
      <w:pPr>
        <w:keepNext w:val="0"/>
        <w:keepLines w:val="0"/>
        <w:pageBreakBefore w:val="0"/>
        <w:widowControl w:val="0"/>
        <w:tabs>
          <w:tab w:val="left" w:pos="16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AE0955"/>
    <w:rsid w:val="02B87E56"/>
    <w:rsid w:val="03490766"/>
    <w:rsid w:val="03F22A7A"/>
    <w:rsid w:val="049D61BF"/>
    <w:rsid w:val="091F7965"/>
    <w:rsid w:val="09801286"/>
    <w:rsid w:val="0A600F71"/>
    <w:rsid w:val="0A727CF7"/>
    <w:rsid w:val="0C413E47"/>
    <w:rsid w:val="0E6D2BB1"/>
    <w:rsid w:val="0F352D78"/>
    <w:rsid w:val="14351976"/>
    <w:rsid w:val="14531D25"/>
    <w:rsid w:val="17456097"/>
    <w:rsid w:val="1752178E"/>
    <w:rsid w:val="18914F86"/>
    <w:rsid w:val="1DA6284D"/>
    <w:rsid w:val="20171B9F"/>
    <w:rsid w:val="20B02D9A"/>
    <w:rsid w:val="245754F7"/>
    <w:rsid w:val="24E564A2"/>
    <w:rsid w:val="2A3B347E"/>
    <w:rsid w:val="2A4701D3"/>
    <w:rsid w:val="2B97490C"/>
    <w:rsid w:val="2BFA4AA1"/>
    <w:rsid w:val="311428BE"/>
    <w:rsid w:val="314659E8"/>
    <w:rsid w:val="32AF04DD"/>
    <w:rsid w:val="3C281482"/>
    <w:rsid w:val="442F112D"/>
    <w:rsid w:val="4A1C7346"/>
    <w:rsid w:val="4ACB02E9"/>
    <w:rsid w:val="4B566E70"/>
    <w:rsid w:val="503E4F03"/>
    <w:rsid w:val="50733992"/>
    <w:rsid w:val="52E13DE3"/>
    <w:rsid w:val="55904D08"/>
    <w:rsid w:val="5A2C2DDA"/>
    <w:rsid w:val="5EE42E9C"/>
    <w:rsid w:val="5F2A1350"/>
    <w:rsid w:val="71C8594B"/>
    <w:rsid w:val="728A512E"/>
    <w:rsid w:val="797A4254"/>
    <w:rsid w:val="7DD7598A"/>
    <w:rsid w:val="7DEE4688"/>
    <w:rsid w:val="7F783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FollowedHyperlink"/>
    <w:basedOn w:val="4"/>
    <w:uiPriority w:val="0"/>
    <w:rPr>
      <w:color w:val="800080"/>
      <w:u w:val="single"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character" w:styleId="7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LvChaoZhang</dc:creator>
  <cp:lastModifiedBy>LvChaoZhang</cp:lastModifiedBy>
  <dcterms:modified xsi:type="dcterms:W3CDTF">2019-04-06T11:48:24Z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